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028" w:rsidRPr="00A41028" w:rsidRDefault="00A41028" w:rsidP="00A410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Исполнительный Комитет ФНПР в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своём постановлении «О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первомайской акции профсоюзов в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2010 году «За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достойный труд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заработную плату, за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стабильную занятость!» отметил, что, несмотря на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предпринимаемые Правительством Российской Федерации антикризисные меры, остается нерешенным ряд назревших проблем российской экономики, социальной сферы, рынка труда.</w:t>
      </w:r>
      <w:proofErr w:type="gramEnd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числу таких проблем относятся: расширение внутреннего спроса, как инвестиционного, так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потребительского; доступность кредитных ресурсов для предприятий; своевременное финансирование государственного заказа; проведение взвешенной тарифной политики, увязанной с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динамикой денежных доходов населения; преодоление экономической бедности.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Пока не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решены вопросы </w:t>
      </w:r>
      <w:proofErr w:type="gramStart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индексации минимального размера оплаты труда работников бюджетной</w:t>
      </w:r>
      <w:proofErr w:type="gramEnd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 сферы, увеличения размера пособия (особенно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— минимального)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периодов выплаты пособий по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безработице, восстановления обязательного страхования от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безработицы, защиты заработной платы в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условиях банкротства, реорганизации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ликвидации предприятий.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Тенденция восстановления российской экономики пока неустойчива, 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рынок труда будет выходить из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кризиса позже, чем экономика в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целом.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Ситуация в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сфере занятости в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Брянской области остается непростой. В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2009 году отмечалось увеличение масштабов вынужденной неполной занятости, увеличилась численность работающих неполное рабочее время по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 xml:space="preserve">инициативе администрации. </w:t>
      </w:r>
      <w:proofErr w:type="gramStart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состоянию на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января 2010 года численность зарегистрированных безработных составила 16.4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тыс. человек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увеличилась по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отношению к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января 2009 года на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7.2%.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Несмотря на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сокращение в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нашей области просроченной задолженности по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заработной плате, она остаётся на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высоком уровне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состоянию на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1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января 2010 года составила 37.5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млн. рублей.</w:t>
      </w:r>
      <w:proofErr w:type="gramEnd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Руководство ряда предприятий в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одностороннем порядке пересматривает коллективные договоры, сокращает социальные выплаты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выплаты стимулирующего характера, оказывает давление на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профсоюзных активистов, которые отстаивают законные права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интересы работников.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Всё вышеуказанное усугубляется ростом цен на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основные продукты питания, оплату за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жильё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коммунальные услуги.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Считая, что только эффективное сотрудничество представителей власти, бизнеса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наёмных работников на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принципах равноправного социального партнёрства должно стать основой восстановления и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стабильного развития экономики государства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Президиум Совета Федерации профсоюзов Брянской области постановляет: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</w:p>
    <w:p w:rsidR="00A41028" w:rsidRPr="00A41028" w:rsidRDefault="00A41028" w:rsidP="00A41028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Поддержать решение Исполкома ФНПР от 17 марта 2010 года «О первомайской акции профсоюзов в 2010 году «За достойный труд и заработную плату, за стабильную занятость!» о проведении первомайской акции профсоюзов и провести 1 Мая 2010 года в 11.00 в г. Брянске на площади 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К.Маркса митинг под девизом «За достойный труд и заработную плату, за стабильную занятость!»</w:t>
      </w:r>
      <w:proofErr w:type="gramEnd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  <w:t>Обратиться в администрацию г</w:t>
      </w:r>
      <w:proofErr w:type="gramStart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.Б</w:t>
      </w:r>
      <w:proofErr w:type="gramEnd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рянска и рассмотреть вопрос о совместном проведении праздничных первомайских мероприятий.</w:t>
      </w:r>
    </w:p>
    <w:p w:rsidR="00A41028" w:rsidRPr="00A41028" w:rsidRDefault="00A41028" w:rsidP="00A41028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Районным (городским) координационным Советам организаций профсоюзов, районным отраслевым организациям профсоюзов рекомендовать провести митинг в своих районах (городах). При подготовке и проведении первомайской акции профсоюзов координировать свою работу с городскими, районными администрациями, с партиями и общественными движениями, поддерживающими требования профсоюзов.</w:t>
      </w:r>
    </w:p>
    <w:p w:rsidR="00A41028" w:rsidRPr="00A41028" w:rsidRDefault="00A41028" w:rsidP="00A41028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Рекомендовать для использования в ходе митинга общие первомайские лозунги профсоюзов (прилагаются).</w:t>
      </w:r>
    </w:p>
    <w:p w:rsidR="00A41028" w:rsidRPr="00A41028" w:rsidRDefault="00A41028" w:rsidP="00A41028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Членским организациям ФПО, районным (городским) координационным советам организаций профсоюзов:</w:t>
      </w:r>
    </w:p>
    <w:p w:rsidR="00A41028" w:rsidRPr="00A41028" w:rsidRDefault="00A41028" w:rsidP="00A41028">
      <w:pPr>
        <w:numPr>
          <w:ilvl w:val="1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срок до 8 апреля 2010 года рассмотреть на заседаниях коллегиальных органов вопросы подготовки и проведения первомайской акции профсоюзов в соответствии с настоящим постановлением;</w:t>
      </w:r>
    </w:p>
    <w:p w:rsidR="00A41028" w:rsidRPr="00A41028" w:rsidRDefault="00A41028" w:rsidP="00A41028">
      <w:pPr>
        <w:numPr>
          <w:ilvl w:val="1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 срок до 15 апреля 2010 года проинформировать свои организации, Координационный комитет солидарных действий ФПО о принятых решениях коллегиальных органов об участии в первомайской акции профсоюзов;</w:t>
      </w:r>
    </w:p>
    <w:p w:rsidR="00A41028" w:rsidRPr="00A41028" w:rsidRDefault="00A41028" w:rsidP="00A41028">
      <w:pPr>
        <w:numPr>
          <w:ilvl w:val="1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выдвигать дополнительные лозунги, исходя из ситуации в отрасли и регионе с учётом требований членов профсоюзов;</w:t>
      </w:r>
    </w:p>
    <w:p w:rsidR="00A41028" w:rsidRPr="00A41028" w:rsidRDefault="00A41028" w:rsidP="00A41028">
      <w:pPr>
        <w:numPr>
          <w:ilvl w:val="1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информацию о ходе подготовки к первомайской акции профсоюзов (о проведённых заседаниях коллегиальных органов, предложения по </w:t>
      </w:r>
      <w:proofErr w:type="gramStart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выступающим</w:t>
      </w:r>
      <w:proofErr w:type="gramEnd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 митинге, количество и готовность использовать предлагаемые профсоюзные лозунги, ожидаемое количество участников митинга и др.) направить в ФПО до 21 апреля 2010 года.</w:t>
      </w:r>
    </w:p>
    <w:p w:rsidR="00A41028" w:rsidRPr="00A41028" w:rsidRDefault="00A41028" w:rsidP="00A41028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Членским организациям ФПО, районным (городским) координационным советам организаций профсоюзов провести разъяснительную работу среди членов профсоюзов и особенно профсоюзной молодёжи о целях и задачах коллективных действий, обеспечить максимальную явку своих членов профсоюзов для участия в митинге. Участие профсоюзного актива в первомайских мероприятиях считать обязательным. Обеспечить соблюдение определённого действующим законодательством порядка проведения массовых мероприятий, предусмотреть необходимые меры по недопущению при их проведении провокационных и экстремистских действий.</w:t>
      </w:r>
    </w:p>
    <w:p w:rsidR="00A41028" w:rsidRPr="00A41028" w:rsidRDefault="00A41028" w:rsidP="00A41028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Молодёжному совету ФПО обеспечить активное участие молодёжи в подготовке и проведении первомайской акции профсоюзов. Также провести разъяснительную работу с молодёжью о целях и задачах коллективных действий.</w:t>
      </w:r>
    </w:p>
    <w:p w:rsidR="00A41028" w:rsidRPr="00A41028" w:rsidRDefault="00A41028" w:rsidP="00A41028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Редакции газеты «Голос профсоюзов» организовать системную информацию о ходе подготовки и проведения коллективных действий 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lastRenderedPageBreak/>
        <w:t>и взаимодействие с другими средствами массовой информации для организации позитивного освещения акции.</w:t>
      </w:r>
    </w:p>
    <w:p w:rsidR="00A41028" w:rsidRPr="00A41028" w:rsidRDefault="00A41028" w:rsidP="00A41028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Общее руководство по подготовке и проведению первомайской профсоюзной акции возложить на исполняющего обязанности заместителя председателя ФПО Полозова Д.В.</w:t>
      </w:r>
    </w:p>
    <w:p w:rsidR="00A41028" w:rsidRPr="00A41028" w:rsidRDefault="00A41028" w:rsidP="00A41028">
      <w:pPr>
        <w:numPr>
          <w:ilvl w:val="0"/>
          <w:numId w:val="1"/>
        </w:numPr>
        <w:spacing w:after="12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Итоги выполнения настоящего постановления рассмотреть на заседании президиума Совета ФПО в мае 2010 года.</w:t>
      </w:r>
    </w:p>
    <w:p w:rsidR="00A96938" w:rsidRDefault="00A41028" w:rsidP="00A41028">
      <w:r w:rsidRPr="00A41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 xml:space="preserve">Председатель Федерации профсоюзов Брянской области М.М. </w:t>
      </w:r>
      <w:proofErr w:type="spellStart"/>
      <w:r w:rsidRPr="00A41028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lang w:eastAsia="ru-RU"/>
        </w:rPr>
        <w:t>Балабко</w:t>
      </w:r>
      <w:proofErr w:type="spellEnd"/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Приложение к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постановлению президиума Совета ФПО от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23.03.2010</w:t>
      </w:r>
      <w:r w:rsidRPr="00A4102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  <w:lang w:eastAsia="ru-RU"/>
        </w:rPr>
        <w:t>г. 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Общие первомайские лозунги профсоюзов, рекомендуемые для использования в ходе массовых акций</w:t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Достойная зарплата — достойные пенсии и пособия!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Росту тарифов и цен — опережающий рост пенсий и пособий!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Работодатель, внедряя инновации, не забудь выплатить зарплату!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 допустить приватизацию школ и больниц!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Образование и здравоохранение — задачи государства!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Бюджетным учреждениям — 100% государственное финансирование!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Бизнес должен быть социально ответственным!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Человеку труда — уважение!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Нет кризису трудовых прав!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Защитим профсоюзы — защитим себя!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Нет снижению социальных гарантий!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Гарантировать социальные гарантии работникам при банкротстве предприятия!</w:t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br/>
      </w:r>
      <w:r w:rsidRPr="00A41028">
        <w:rPr>
          <w:rFonts w:ascii="Times New Roman" w:eastAsia="Times New Roman" w:hAnsi="Times New Roman" w:cs="Times New Roman"/>
          <w:b/>
          <w:bCs/>
          <w:color w:val="000000"/>
          <w:sz w:val="27"/>
          <w:lang w:eastAsia="ru-RU"/>
        </w:rPr>
        <w:t>Сильной экономике — стабильную занятость!</w:t>
      </w:r>
    </w:p>
    <w:sectPr w:rsidR="00A96938" w:rsidSect="00A96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925488"/>
    <w:multiLevelType w:val="multilevel"/>
    <w:tmpl w:val="530EA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1028"/>
    <w:rsid w:val="00A41028"/>
    <w:rsid w:val="00A96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69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102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32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954</Words>
  <Characters>5439</Characters>
  <Application>Microsoft Office Word</Application>
  <DocSecurity>0</DocSecurity>
  <Lines>45</Lines>
  <Paragraphs>12</Paragraphs>
  <ScaleCrop>false</ScaleCrop>
  <Company>Krokoz™</Company>
  <LinksUpToDate>false</LinksUpToDate>
  <CharactersWithSpaces>6381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crazy panochka</dc:creator>
  <cp:lastModifiedBy>crazy panochka</cp:lastModifiedBy>
  <cp:revision>1</cp:revision>
  <dcterms:created xsi:type="dcterms:W3CDTF">2020-12-24T08:06:00Z</dcterms:created>
  <dcterms:modified xsi:type="dcterms:W3CDTF">2020-12-24T08:07:00Z</dcterms:modified>
</cp:coreProperties>
</file>